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69A7BE">
      <w:pPr>
        <w:spacing w:before="156" w:beforeLines="50" w:after="156" w:afterLines="50"/>
        <w:jc w:val="center"/>
        <w:rPr>
          <w:rFonts w:ascii="Times New Roman" w:hAnsi="Times New Roman" w:eastAsia="黑体" w:cs="Times New Roman"/>
          <w:sz w:val="36"/>
          <w:szCs w:val="40"/>
        </w:rPr>
      </w:pPr>
      <w:r>
        <w:rPr>
          <w:rFonts w:hint="eastAsia" w:ascii="Times New Roman" w:hAnsi="Times New Roman" w:eastAsia="黑体" w:cs="Times New Roman"/>
          <w:sz w:val="36"/>
          <w:szCs w:val="40"/>
        </w:rPr>
        <w:t>202</w:t>
      </w:r>
      <w:r>
        <w:rPr>
          <w:rFonts w:hint="eastAsia" w:ascii="Times New Roman" w:hAnsi="Times New Roman" w:eastAsia="黑体" w:cs="Times New Roman"/>
          <w:sz w:val="36"/>
          <w:szCs w:val="40"/>
          <w:lang w:val="en-US" w:eastAsia="zh-CN"/>
        </w:rPr>
        <w:t>6</w:t>
      </w:r>
      <w:r>
        <w:rPr>
          <w:rFonts w:hint="eastAsia" w:ascii="Times New Roman" w:hAnsi="Times New Roman" w:eastAsia="黑体" w:cs="Times New Roman"/>
          <w:sz w:val="36"/>
          <w:szCs w:val="40"/>
        </w:rPr>
        <w:t>年校企联合专项能环</w:t>
      </w:r>
      <w:r>
        <w:rPr>
          <w:rFonts w:ascii="Times New Roman" w:hAnsi="Times New Roman" w:eastAsia="黑体" w:cs="Times New Roman"/>
          <w:sz w:val="36"/>
          <w:szCs w:val="40"/>
        </w:rPr>
        <w:t>组面试</w:t>
      </w:r>
      <w:r>
        <w:rPr>
          <w:rFonts w:hint="eastAsia" w:ascii="Times New Roman" w:hAnsi="Times New Roman" w:eastAsia="黑体" w:cs="Times New Roman"/>
          <w:sz w:val="36"/>
          <w:szCs w:val="40"/>
        </w:rPr>
        <w:t>办法</w:t>
      </w:r>
    </w:p>
    <w:p w14:paraId="49CC6459">
      <w:pPr>
        <w:spacing w:line="560" w:lineRule="exac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黑体" w:cs="Times New Roman"/>
          <w:sz w:val="28"/>
          <w:szCs w:val="32"/>
        </w:rPr>
        <w:t>一、面试形式：</w:t>
      </w:r>
      <w:r>
        <w:rPr>
          <w:rFonts w:ascii="Times New Roman" w:hAnsi="Times New Roman" w:eastAsia="宋体" w:cs="Times New Roman"/>
          <w:sz w:val="28"/>
          <w:szCs w:val="32"/>
        </w:rPr>
        <w:t>现场面试</w:t>
      </w:r>
    </w:p>
    <w:p w14:paraId="54F720C7">
      <w:pPr>
        <w:spacing w:line="560" w:lineRule="exact"/>
        <w:rPr>
          <w:rFonts w:hint="eastAsia"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黑体" w:cs="Times New Roman"/>
          <w:sz w:val="28"/>
          <w:szCs w:val="32"/>
        </w:rPr>
        <w:t>二、面试时间和地点：</w:t>
      </w:r>
      <w:r>
        <w:rPr>
          <w:rFonts w:hint="eastAsia" w:ascii="Times New Roman" w:hAnsi="Times New Roman" w:eastAsia="黑体" w:cs="Times New Roman"/>
          <w:sz w:val="28"/>
          <w:szCs w:val="32"/>
          <w:lang w:val="en-US" w:eastAsia="zh-CN"/>
        </w:rPr>
        <w:t>2025年</w:t>
      </w:r>
      <w:r>
        <w:rPr>
          <w:rFonts w:ascii="Times New Roman" w:hAnsi="Times New Roman" w:eastAsia="宋体" w:cs="Times New Roman"/>
          <w:sz w:val="28"/>
          <w:szCs w:val="32"/>
        </w:rPr>
        <w:t>9月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6</w:t>
      </w:r>
      <w:r>
        <w:rPr>
          <w:rFonts w:ascii="Times New Roman" w:hAnsi="Times New Roman" w:eastAsia="宋体" w:cs="Times New Roman"/>
          <w:sz w:val="28"/>
          <w:szCs w:val="32"/>
          <w:highlight w:val="none"/>
        </w:rPr>
        <w:t>日</w:t>
      </w:r>
      <w:r>
        <w:rPr>
          <w:rFonts w:hint="eastAsia" w:ascii="Times New Roman" w:hAnsi="Times New Roman" w:eastAsia="宋体" w:cs="Times New Roman"/>
          <w:sz w:val="28"/>
          <w:szCs w:val="32"/>
          <w:highlight w:val="none"/>
          <w:lang w:val="en-US" w:eastAsia="zh-CN"/>
        </w:rPr>
        <w:t>9:00-11:00</w:t>
      </w:r>
      <w:r>
        <w:rPr>
          <w:rFonts w:ascii="Times New Roman" w:hAnsi="Times New Roman" w:eastAsia="宋体" w:cs="Times New Roman"/>
          <w:sz w:val="28"/>
          <w:szCs w:val="32"/>
          <w:highlight w:val="none"/>
        </w:rPr>
        <w:t>，</w:t>
      </w:r>
      <w:r>
        <w:rPr>
          <w:rFonts w:hint="eastAsia" w:ascii="Times New Roman" w:hAnsi="Times New Roman" w:eastAsia="宋体" w:cs="Times New Roman"/>
          <w:sz w:val="28"/>
          <w:szCs w:val="32"/>
        </w:rPr>
        <w:t>科技</w:t>
      </w:r>
      <w:r>
        <w:rPr>
          <w:rFonts w:ascii="Times New Roman" w:hAnsi="Times New Roman" w:eastAsia="宋体" w:cs="Times New Roman"/>
          <w:sz w:val="28"/>
          <w:szCs w:val="32"/>
        </w:rPr>
        <w:t>楼</w:t>
      </w:r>
      <w:r>
        <w:rPr>
          <w:rFonts w:hint="eastAsia" w:ascii="Times New Roman" w:hAnsi="Times New Roman" w:eastAsia="宋体" w:cs="Times New Roman"/>
          <w:sz w:val="28"/>
          <w:szCs w:val="32"/>
        </w:rPr>
        <w:t>1001</w:t>
      </w:r>
    </w:p>
    <w:p w14:paraId="7214FE38">
      <w:pPr>
        <w:spacing w:line="560" w:lineRule="exact"/>
        <w:rPr>
          <w:rFonts w:ascii="Times New Roman" w:hAnsi="Times New Roman" w:eastAsia="黑体" w:cs="Times New Roman"/>
          <w:sz w:val="28"/>
          <w:szCs w:val="32"/>
        </w:rPr>
      </w:pPr>
      <w:r>
        <w:rPr>
          <w:rFonts w:ascii="Times New Roman" w:hAnsi="Times New Roman" w:eastAsia="黑体" w:cs="Times New Roman"/>
          <w:sz w:val="28"/>
          <w:szCs w:val="32"/>
        </w:rPr>
        <w:t>三、面试内容</w:t>
      </w:r>
    </w:p>
    <w:p w14:paraId="5C93ED70"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面试内容主要包括三个部分：</w:t>
      </w:r>
      <w:r>
        <w:rPr>
          <w:rFonts w:hint="eastAsia" w:ascii="Times New Roman" w:hAnsi="Times New Roman" w:eastAsia="宋体" w:cs="Times New Roman"/>
          <w:sz w:val="28"/>
          <w:szCs w:val="32"/>
        </w:rPr>
        <w:t>（1）</w:t>
      </w:r>
      <w:r>
        <w:rPr>
          <w:rFonts w:ascii="Times New Roman" w:hAnsi="Times New Roman" w:eastAsia="宋体" w:cs="Times New Roman"/>
          <w:sz w:val="28"/>
          <w:szCs w:val="32"/>
        </w:rPr>
        <w:t>专业知识及能力考核；</w:t>
      </w:r>
      <w:r>
        <w:rPr>
          <w:rFonts w:hint="eastAsia" w:ascii="Times New Roman" w:hAnsi="Times New Roman" w:eastAsia="宋体" w:cs="Times New Roman"/>
          <w:sz w:val="28"/>
          <w:szCs w:val="32"/>
        </w:rPr>
        <w:t>（2）</w:t>
      </w:r>
      <w:r>
        <w:rPr>
          <w:rFonts w:ascii="Times New Roman" w:hAnsi="Times New Roman" w:eastAsia="宋体" w:cs="Times New Roman"/>
          <w:sz w:val="28"/>
          <w:szCs w:val="32"/>
        </w:rPr>
        <w:t>外语水平考核；</w:t>
      </w:r>
      <w:r>
        <w:rPr>
          <w:rFonts w:hint="eastAsia" w:ascii="Times New Roman" w:hAnsi="Times New Roman" w:eastAsia="宋体" w:cs="Times New Roman"/>
          <w:sz w:val="28"/>
          <w:szCs w:val="32"/>
        </w:rPr>
        <w:t>（3）</w:t>
      </w:r>
      <w:r>
        <w:rPr>
          <w:rFonts w:ascii="Times New Roman" w:hAnsi="Times New Roman" w:eastAsia="宋体" w:cs="Times New Roman"/>
          <w:sz w:val="28"/>
          <w:szCs w:val="32"/>
        </w:rPr>
        <w:t>综合素质考核。</w:t>
      </w: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每个人</w:t>
      </w:r>
      <w:r>
        <w:rPr>
          <w:rFonts w:hint="eastAsia" w:ascii="Times New Roman" w:hAnsi="Times New Roman" w:eastAsia="宋体" w:cs="Times New Roman"/>
          <w:sz w:val="28"/>
          <w:szCs w:val="32"/>
        </w:rPr>
        <w:t>面试总</w:t>
      </w: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时长不少于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20分钟</w:t>
      </w:r>
      <w:r>
        <w:rPr>
          <w:rFonts w:hint="eastAsia" w:ascii="Times New Roman" w:hAnsi="Times New Roman" w:eastAsia="宋体" w:cs="Times New Roman"/>
          <w:sz w:val="28"/>
          <w:szCs w:val="32"/>
        </w:rPr>
        <w:t>。</w:t>
      </w:r>
    </w:p>
    <w:p w14:paraId="424C525A"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1.</w:t>
      </w:r>
      <w:r>
        <w:rPr>
          <w:rFonts w:hint="eastAsia" w:ascii="Times New Roman" w:hAnsi="Times New Roman" w:eastAsia="宋体" w:cs="Times New Roman"/>
          <w:sz w:val="28"/>
          <w:szCs w:val="32"/>
        </w:rPr>
        <w:t xml:space="preserve"> </w:t>
      </w:r>
      <w:r>
        <w:rPr>
          <w:rFonts w:ascii="Times New Roman" w:hAnsi="Times New Roman" w:eastAsia="宋体" w:cs="Times New Roman"/>
          <w:sz w:val="28"/>
          <w:szCs w:val="32"/>
        </w:rPr>
        <w:t>专业知识及能力考核：（</w:t>
      </w:r>
      <w:r>
        <w:rPr>
          <w:rFonts w:hint="eastAsia" w:ascii="Times New Roman" w:hAnsi="Times New Roman" w:eastAsia="宋体" w:cs="Times New Roman"/>
          <w:sz w:val="28"/>
          <w:szCs w:val="32"/>
        </w:rPr>
        <w:t>约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8</w:t>
      </w:r>
      <w:r>
        <w:rPr>
          <w:rFonts w:ascii="Times New Roman" w:hAnsi="Times New Roman" w:eastAsia="宋体" w:cs="Times New Roman"/>
          <w:sz w:val="28"/>
          <w:szCs w:val="32"/>
        </w:rPr>
        <w:t>分钟）</w:t>
      </w:r>
    </w:p>
    <w:p w14:paraId="050020FD"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以</w:t>
      </w:r>
      <w:r>
        <w:rPr>
          <w:rFonts w:hint="eastAsia" w:ascii="Times New Roman" w:hAnsi="Times New Roman" w:eastAsia="宋体" w:cs="Times New Roman"/>
          <w:sz w:val="28"/>
          <w:szCs w:val="32"/>
        </w:rPr>
        <w:t>现场抽签答题</w:t>
      </w:r>
      <w:r>
        <w:rPr>
          <w:rFonts w:ascii="Times New Roman" w:hAnsi="Times New Roman" w:eastAsia="宋体" w:cs="Times New Roman"/>
          <w:sz w:val="28"/>
          <w:szCs w:val="32"/>
        </w:rPr>
        <w:t>的形式进行。</w:t>
      </w:r>
      <w:r>
        <w:rPr>
          <w:rFonts w:hint="eastAsia" w:ascii="Times New Roman" w:hAnsi="Times New Roman" w:eastAsia="宋体" w:cs="Times New Roman"/>
          <w:sz w:val="28"/>
          <w:szCs w:val="32"/>
        </w:rPr>
        <w:t>主要</w:t>
      </w:r>
      <w:r>
        <w:rPr>
          <w:rFonts w:ascii="Times New Roman" w:hAnsi="Times New Roman" w:eastAsia="宋体" w:cs="Times New Roman"/>
          <w:sz w:val="28"/>
          <w:szCs w:val="32"/>
        </w:rPr>
        <w:t>考察考生的专业理论知识掌握程度、科研能力、</w:t>
      </w:r>
      <w:r>
        <w:rPr>
          <w:rFonts w:hint="eastAsia" w:ascii="Times New Roman" w:hAnsi="Times New Roman" w:eastAsia="宋体" w:cs="Times New Roman"/>
          <w:sz w:val="28"/>
          <w:szCs w:val="32"/>
        </w:rPr>
        <w:t>工程</w:t>
      </w:r>
      <w:r>
        <w:rPr>
          <w:rFonts w:ascii="Times New Roman" w:hAnsi="Times New Roman" w:eastAsia="宋体" w:cs="Times New Roman"/>
          <w:sz w:val="28"/>
          <w:szCs w:val="32"/>
        </w:rPr>
        <w:t>思维</w:t>
      </w:r>
      <w:r>
        <w:rPr>
          <w:rFonts w:hint="eastAsia" w:ascii="Times New Roman" w:hAnsi="Times New Roman" w:eastAsia="宋体" w:cs="Times New Roman"/>
          <w:sz w:val="28"/>
          <w:szCs w:val="32"/>
        </w:rPr>
        <w:t>、</w:t>
      </w:r>
      <w:r>
        <w:rPr>
          <w:rFonts w:ascii="Times New Roman" w:hAnsi="Times New Roman" w:eastAsia="宋体" w:cs="Times New Roman"/>
          <w:sz w:val="28"/>
          <w:szCs w:val="32"/>
        </w:rPr>
        <w:t>实验技能及知识综合应用能力</w:t>
      </w:r>
      <w:r>
        <w:rPr>
          <w:rFonts w:hint="eastAsia" w:ascii="Times New Roman" w:hAnsi="Times New Roman" w:eastAsia="宋体" w:cs="Times New Roman"/>
          <w:sz w:val="28"/>
          <w:szCs w:val="32"/>
        </w:rPr>
        <w:t>等</w:t>
      </w:r>
      <w:r>
        <w:rPr>
          <w:rFonts w:ascii="Times New Roman" w:hAnsi="Times New Roman" w:eastAsia="宋体" w:cs="Times New Roman"/>
          <w:sz w:val="28"/>
          <w:szCs w:val="32"/>
        </w:rPr>
        <w:t>。</w:t>
      </w:r>
    </w:p>
    <w:p w14:paraId="70FE38AA"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2.</w:t>
      </w:r>
      <w:r>
        <w:rPr>
          <w:rFonts w:hint="eastAsia" w:ascii="Times New Roman" w:hAnsi="Times New Roman" w:eastAsia="宋体" w:cs="Times New Roman"/>
          <w:sz w:val="28"/>
          <w:szCs w:val="32"/>
        </w:rPr>
        <w:t xml:space="preserve"> </w:t>
      </w:r>
      <w:r>
        <w:rPr>
          <w:rFonts w:ascii="Times New Roman" w:hAnsi="Times New Roman" w:eastAsia="宋体" w:cs="Times New Roman"/>
          <w:sz w:val="28"/>
          <w:szCs w:val="32"/>
        </w:rPr>
        <w:t>外语水平考核：（</w:t>
      </w:r>
      <w:r>
        <w:rPr>
          <w:rFonts w:hint="eastAsia" w:ascii="Times New Roman" w:hAnsi="Times New Roman" w:eastAsia="宋体" w:cs="Times New Roman"/>
          <w:sz w:val="28"/>
          <w:szCs w:val="32"/>
        </w:rPr>
        <w:t>约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5</w:t>
      </w:r>
      <w:r>
        <w:rPr>
          <w:rFonts w:ascii="Times New Roman" w:hAnsi="Times New Roman" w:eastAsia="宋体" w:cs="Times New Roman"/>
          <w:sz w:val="28"/>
          <w:szCs w:val="32"/>
        </w:rPr>
        <w:t>分钟）</w:t>
      </w:r>
    </w:p>
    <w:p w14:paraId="11DD23EA"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以</w:t>
      </w:r>
      <w:r>
        <w:rPr>
          <w:rFonts w:hint="eastAsia" w:ascii="Times New Roman" w:hAnsi="Times New Roman" w:eastAsia="宋体" w:cs="Times New Roman"/>
          <w:sz w:val="28"/>
          <w:szCs w:val="32"/>
        </w:rPr>
        <w:t>现场抽签答题</w:t>
      </w:r>
      <w:r>
        <w:rPr>
          <w:rFonts w:ascii="Times New Roman" w:hAnsi="Times New Roman" w:eastAsia="宋体" w:cs="Times New Roman"/>
          <w:sz w:val="28"/>
          <w:szCs w:val="32"/>
        </w:rPr>
        <w:t>的形式进行。</w:t>
      </w:r>
      <w:r>
        <w:rPr>
          <w:rFonts w:hint="eastAsia" w:ascii="Times New Roman" w:hAnsi="Times New Roman" w:eastAsia="宋体" w:cs="Times New Roman"/>
          <w:sz w:val="28"/>
          <w:szCs w:val="32"/>
        </w:rPr>
        <w:t>主要</w:t>
      </w:r>
      <w:r>
        <w:rPr>
          <w:rFonts w:ascii="Times New Roman" w:hAnsi="Times New Roman" w:eastAsia="宋体" w:cs="Times New Roman"/>
          <w:sz w:val="28"/>
          <w:szCs w:val="32"/>
        </w:rPr>
        <w:t>考察考生</w:t>
      </w:r>
      <w:r>
        <w:rPr>
          <w:rFonts w:hint="eastAsia" w:ascii="Times New Roman" w:hAnsi="Times New Roman" w:eastAsia="宋体" w:cs="Times New Roman"/>
          <w:sz w:val="28"/>
          <w:szCs w:val="32"/>
        </w:rPr>
        <w:t>的</w:t>
      </w:r>
      <w:r>
        <w:rPr>
          <w:rFonts w:ascii="Times New Roman" w:hAnsi="Times New Roman" w:eastAsia="宋体" w:cs="Times New Roman"/>
          <w:sz w:val="28"/>
          <w:szCs w:val="32"/>
        </w:rPr>
        <w:t>英语语言应用能力</w:t>
      </w:r>
      <w:r>
        <w:rPr>
          <w:rFonts w:hint="eastAsia" w:ascii="Times New Roman" w:hAnsi="Times New Roman" w:eastAsia="宋体" w:cs="Times New Roman"/>
          <w:sz w:val="28"/>
          <w:szCs w:val="32"/>
        </w:rPr>
        <w:t>。</w:t>
      </w:r>
    </w:p>
    <w:p w14:paraId="5B28260E"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3.</w:t>
      </w:r>
      <w:r>
        <w:rPr>
          <w:rFonts w:hint="eastAsia" w:ascii="Times New Roman" w:hAnsi="Times New Roman" w:eastAsia="宋体" w:cs="Times New Roman"/>
          <w:sz w:val="28"/>
          <w:szCs w:val="32"/>
        </w:rPr>
        <w:t xml:space="preserve"> </w:t>
      </w:r>
      <w:r>
        <w:rPr>
          <w:rFonts w:ascii="Times New Roman" w:hAnsi="Times New Roman" w:eastAsia="宋体" w:cs="Times New Roman"/>
          <w:sz w:val="28"/>
          <w:szCs w:val="32"/>
        </w:rPr>
        <w:t>综合素质考核：（</w:t>
      </w:r>
      <w:r>
        <w:rPr>
          <w:rFonts w:hint="eastAsia" w:ascii="Times New Roman" w:hAnsi="Times New Roman" w:eastAsia="宋体" w:cs="Times New Roman"/>
          <w:sz w:val="28"/>
          <w:szCs w:val="32"/>
        </w:rPr>
        <w:t>约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8</w:t>
      </w:r>
      <w:r>
        <w:rPr>
          <w:rFonts w:ascii="Times New Roman" w:hAnsi="Times New Roman" w:eastAsia="宋体" w:cs="Times New Roman"/>
          <w:sz w:val="28"/>
          <w:szCs w:val="32"/>
        </w:rPr>
        <w:t>分钟）</w:t>
      </w:r>
    </w:p>
    <w:p w14:paraId="2E48DCF3"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（1）考生个人陈述，介绍本人学习、生活、工作简况、对行业专业的认识及自我发展规划。（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3</w:t>
      </w:r>
      <w:r>
        <w:rPr>
          <w:rFonts w:ascii="Times New Roman" w:hAnsi="Times New Roman" w:eastAsia="宋体" w:cs="Times New Roman"/>
          <w:sz w:val="28"/>
          <w:szCs w:val="32"/>
        </w:rPr>
        <w:t>分钟</w:t>
      </w:r>
      <w:r>
        <w:rPr>
          <w:rFonts w:hint="eastAsia" w:ascii="Times New Roman" w:hAnsi="Times New Roman" w:eastAsia="宋体" w:cs="Times New Roman"/>
          <w:sz w:val="28"/>
          <w:szCs w:val="32"/>
        </w:rPr>
        <w:t>以内</w:t>
      </w:r>
      <w:r>
        <w:rPr>
          <w:rFonts w:ascii="Times New Roman" w:hAnsi="Times New Roman" w:eastAsia="宋体" w:cs="Times New Roman"/>
          <w:sz w:val="28"/>
          <w:szCs w:val="32"/>
        </w:rPr>
        <w:t>）</w:t>
      </w:r>
    </w:p>
    <w:p w14:paraId="3C512567"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（2）考官提问，考察考生的综合素质和应变能力。（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5</w:t>
      </w:r>
      <w:r>
        <w:rPr>
          <w:rFonts w:ascii="Times New Roman" w:hAnsi="Times New Roman" w:eastAsia="宋体" w:cs="Times New Roman"/>
          <w:sz w:val="28"/>
          <w:szCs w:val="32"/>
        </w:rPr>
        <w:t>分钟</w:t>
      </w:r>
      <w:r>
        <w:rPr>
          <w:rFonts w:hint="eastAsia" w:ascii="Times New Roman" w:hAnsi="Times New Roman" w:eastAsia="宋体" w:cs="Times New Roman"/>
          <w:sz w:val="28"/>
          <w:szCs w:val="32"/>
        </w:rPr>
        <w:t>左右</w:t>
      </w:r>
      <w:r>
        <w:rPr>
          <w:rFonts w:ascii="Times New Roman" w:hAnsi="Times New Roman" w:eastAsia="宋体" w:cs="Times New Roman"/>
          <w:sz w:val="28"/>
          <w:szCs w:val="32"/>
        </w:rPr>
        <w:t>）</w:t>
      </w:r>
    </w:p>
    <w:p w14:paraId="286D5E18">
      <w:pPr>
        <w:spacing w:line="560" w:lineRule="exact"/>
        <w:rPr>
          <w:rFonts w:hint="eastAsia" w:ascii="黑体" w:hAnsi="黑体" w:eastAsia="黑体" w:cs="Times New Roman"/>
          <w:sz w:val="28"/>
          <w:szCs w:val="32"/>
        </w:rPr>
      </w:pPr>
      <w:r>
        <w:rPr>
          <w:rFonts w:hint="eastAsia" w:ascii="黑体" w:hAnsi="黑体" w:eastAsia="黑体" w:cs="Times New Roman"/>
          <w:sz w:val="28"/>
          <w:szCs w:val="32"/>
        </w:rPr>
        <w:t>四、面试打分</w:t>
      </w:r>
    </w:p>
    <w:p w14:paraId="5567FB7D">
      <w:pPr>
        <w:spacing w:line="560" w:lineRule="exact"/>
        <w:ind w:firstLine="560" w:firstLineChars="200"/>
        <w:rPr>
          <w:rFonts w:hint="eastAsia"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面试小组根据学生的面试表现进行打分，学生面试成绩满分250分，合格150分。其中专业水平成绩满分100分，合格60分；外语水平成绩满分50分，合格30分；综合素质成绩满分100分，合格60分，最终面试成绩按四舍五入取整计算。如出现同分，则取总分的小数点后两位进行排序，如总分小数点后两位也相同，则按照面试中的专业水平考核成绩排序。</w:t>
      </w:r>
    </w:p>
    <w:p w14:paraId="4021C389"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考生的专业水平成绩、或综合素质成绩、或外语水平成绩、或面试总成绩低于其对应项目合格分的，视为面试不合格，不予录取。</w:t>
      </w:r>
    </w:p>
    <w:p w14:paraId="1393D931">
      <w:pPr>
        <w:spacing w:line="560" w:lineRule="exact"/>
        <w:rPr>
          <w:rFonts w:ascii="Times New Roman" w:hAnsi="Times New Roman" w:eastAsia="黑体" w:cs="Times New Roman"/>
          <w:sz w:val="28"/>
          <w:szCs w:val="32"/>
        </w:rPr>
      </w:pPr>
      <w:r>
        <w:rPr>
          <w:rFonts w:hint="eastAsia" w:ascii="Times New Roman" w:hAnsi="Times New Roman" w:eastAsia="黑体" w:cs="Times New Roman"/>
          <w:sz w:val="28"/>
          <w:szCs w:val="32"/>
        </w:rPr>
        <w:t>五</w:t>
      </w:r>
      <w:r>
        <w:rPr>
          <w:rFonts w:ascii="Times New Roman" w:hAnsi="Times New Roman" w:eastAsia="黑体" w:cs="Times New Roman"/>
          <w:sz w:val="28"/>
          <w:szCs w:val="32"/>
        </w:rPr>
        <w:t>、其他要求</w:t>
      </w:r>
    </w:p>
    <w:p w14:paraId="68714A9E">
      <w:pPr>
        <w:spacing w:line="560" w:lineRule="exact"/>
        <w:ind w:firstLine="560" w:firstLineChars="200"/>
        <w:rPr>
          <w:rFonts w:hint="eastAsia"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1. 考生应于</w:t>
      </w:r>
      <w:r>
        <w:rPr>
          <w:rFonts w:hint="eastAsia" w:ascii="Times New Roman" w:hAnsi="Times New Roman" w:eastAsia="宋体" w:cs="Times New Roman"/>
          <w:sz w:val="28"/>
          <w:szCs w:val="32"/>
        </w:rPr>
        <w:t>面试开始</w:t>
      </w:r>
      <w:r>
        <w:rPr>
          <w:rFonts w:ascii="Times New Roman" w:hAnsi="Times New Roman" w:eastAsia="宋体" w:cs="Times New Roman"/>
          <w:sz w:val="28"/>
          <w:szCs w:val="32"/>
        </w:rPr>
        <w:t>时间之前</w:t>
      </w:r>
      <w:r>
        <w:rPr>
          <w:rFonts w:hint="eastAsia" w:ascii="Times New Roman" w:hAnsi="Times New Roman" w:eastAsia="宋体" w:cs="Times New Roman"/>
          <w:sz w:val="28"/>
          <w:szCs w:val="32"/>
        </w:rPr>
        <w:t>20分钟</w:t>
      </w:r>
      <w:r>
        <w:rPr>
          <w:rFonts w:ascii="Times New Roman" w:hAnsi="Times New Roman" w:eastAsia="宋体" w:cs="Times New Roman"/>
          <w:sz w:val="28"/>
          <w:szCs w:val="32"/>
        </w:rPr>
        <w:t>到</w:t>
      </w:r>
      <w:r>
        <w:rPr>
          <w:rFonts w:hint="eastAsia" w:ascii="Times New Roman" w:hAnsi="Times New Roman" w:eastAsia="宋体" w:cs="Times New Roman"/>
          <w:sz w:val="28"/>
          <w:szCs w:val="32"/>
        </w:rPr>
        <w:t>科技楼911</w:t>
      </w: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报到、</w:t>
      </w:r>
      <w:r>
        <w:rPr>
          <w:rFonts w:ascii="Times New Roman" w:hAnsi="Times New Roman" w:eastAsia="宋体" w:cs="Times New Roman"/>
          <w:sz w:val="28"/>
          <w:szCs w:val="32"/>
        </w:rPr>
        <w:t>抽签</w:t>
      </w:r>
      <w:r>
        <w:rPr>
          <w:rFonts w:hint="eastAsia" w:ascii="Times New Roman" w:hAnsi="Times New Roman" w:eastAsia="宋体" w:cs="Times New Roman"/>
          <w:sz w:val="28"/>
          <w:szCs w:val="32"/>
        </w:rPr>
        <w:t>，并在规定时间参加面试，未在规定时间内按照要求参加面试的视为主动放弃复试资格。</w:t>
      </w:r>
    </w:p>
    <w:p w14:paraId="5D487839">
      <w:pPr>
        <w:spacing w:line="560" w:lineRule="exact"/>
        <w:ind w:firstLine="560" w:firstLineChars="200"/>
        <w:rPr>
          <w:rFonts w:hint="eastAsia"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2. 考生进入面试房间前，应按要求上交手机、智能手表、无线耳机等电子设备等，以上物品不得带入面试场所，一旦发现将按照违纪处理。面试考场实行全程监控录像，请各位考生诚信应考。</w:t>
      </w:r>
    </w:p>
    <w:p w14:paraId="001B066E"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3. 考生可携带本人简历、获奖材料等现场向面试专家展示。考生面试结束后，应听从工作人员安排，不得与其他考生交谈有关复试内容。</w:t>
      </w:r>
      <w:r>
        <w:rPr>
          <w:rFonts w:ascii="Times New Roman" w:hAnsi="Times New Roman" w:eastAsia="宋体" w:cs="Times New Roman"/>
          <w:sz w:val="28"/>
          <w:szCs w:val="32"/>
        </w:rPr>
        <w:t>面试结束后集中到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911</w:t>
      </w:r>
      <w:r>
        <w:rPr>
          <w:rFonts w:ascii="Times New Roman" w:hAnsi="Times New Roman" w:eastAsia="宋体" w:cs="Times New Roman"/>
          <w:sz w:val="28"/>
          <w:szCs w:val="32"/>
        </w:rPr>
        <w:t>休息，待分数核算完成后进行志愿确认。</w:t>
      </w:r>
    </w:p>
    <w:p w14:paraId="6708C783"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</w:p>
    <w:p w14:paraId="13E821E1">
      <w:pPr>
        <w:spacing w:line="560" w:lineRule="exact"/>
        <w:ind w:firstLine="560" w:firstLineChars="200"/>
        <w:rPr>
          <w:rFonts w:hint="default" w:ascii="Times New Roman" w:hAnsi="Times New Roman" w:eastAsia="宋体"/>
          <w:sz w:val="28"/>
          <w:szCs w:val="32"/>
          <w:lang w:val="en-US"/>
        </w:rPr>
      </w:pP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联系人：张老师 010—62332867</w:t>
      </w:r>
      <w:bookmarkStart w:id="0" w:name="_GoBack"/>
      <w:bookmarkEnd w:id="0"/>
    </w:p>
    <w:p w14:paraId="520271F5"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0ZWY4YWE1MTI3Njc3MDc5MjcyMzJkN2ZjNGUxZDkifQ=="/>
  </w:docVars>
  <w:rsids>
    <w:rsidRoot w:val="14775CCB"/>
    <w:rsid w:val="002B3352"/>
    <w:rsid w:val="003D6A81"/>
    <w:rsid w:val="009B5C73"/>
    <w:rsid w:val="00FD35C9"/>
    <w:rsid w:val="14775CCB"/>
    <w:rsid w:val="259C74AA"/>
    <w:rsid w:val="2BE25E75"/>
    <w:rsid w:val="41EA3AE1"/>
    <w:rsid w:val="5AD323B9"/>
    <w:rsid w:val="666B588F"/>
    <w:rsid w:val="676034DA"/>
    <w:rsid w:val="7136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781</Words>
  <Characters>823</Characters>
  <Lines>5</Lines>
  <Paragraphs>1</Paragraphs>
  <TotalTime>0</TotalTime>
  <ScaleCrop>false</ScaleCrop>
  <LinksUpToDate>false</LinksUpToDate>
  <CharactersWithSpaces>829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2024-09-06T06:01:00Z</dcterms:created>
  <dc:creator>28108</dc:creator>
  <cp:lastModifiedBy>李颖</cp:lastModifiedBy>
  <dcterms:modified xsi:type="dcterms:W3CDTF">2025-09-03T05:45:11Z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901CEBDB907A4B17AE96A87A1630750C_11</vt:lpwstr>
  </property>
  <property fmtid="{D5CDD505-2E9C-101B-9397-08002B2CF9AE}" pid="4" name="KSOTemplateDocerSaveRecord">
    <vt:lpwstr>eyJoZGlkIjoiNjg3MDg4MGY2YjJiZjBhMTk2OGEwNDA2Njc2YWNmMDAiLCJ1c2VySWQiOiI0ODUxNTg2MjAifQ==</vt:lpwstr>
  </property>
</Properties>
</file>